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0F3C8A" w:rsidRDefault="001476A2" w:rsidP="000F3C8A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0F3C8A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0F3C8A" w:rsidRDefault="001476A2" w:rsidP="000F3C8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ab/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  <w:b/>
        </w:rPr>
        <w:t>«Должностное лицо Подрядчика»</w:t>
      </w:r>
      <w:r w:rsidRPr="000F3C8A">
        <w:rPr>
          <w:rFonts w:ascii="Times New Roman" w:eastAsia="Times New Roman" w:hAnsi="Times New Roman" w:cs="Times New Roman"/>
          <w:b/>
          <w:i/>
        </w:rPr>
        <w:t xml:space="preserve"> </w:t>
      </w:r>
      <w:r w:rsidRPr="000F3C8A">
        <w:rPr>
          <w:rFonts w:ascii="Times New Roman" w:eastAsia="Times New Roman" w:hAnsi="Times New Roman" w:cs="Times New Roman"/>
        </w:rPr>
        <w:t>– лицо, осуществляющее по</w:t>
      </w:r>
      <w:bookmarkStart w:id="1" w:name="_GoBack"/>
      <w:bookmarkEnd w:id="1"/>
      <w:r w:rsidRPr="000F3C8A">
        <w:rPr>
          <w:rFonts w:ascii="Times New Roman" w:eastAsia="Times New Roman" w:hAnsi="Times New Roman" w:cs="Times New Roman"/>
        </w:rPr>
        <w:t>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  <w:b/>
        </w:rPr>
        <w:t>«Представители Подрядчика»</w:t>
      </w:r>
      <w:r w:rsidRPr="000F3C8A">
        <w:rPr>
          <w:rFonts w:ascii="Times New Roman" w:eastAsia="Times New Roman" w:hAnsi="Times New Roman" w:cs="Times New Roman"/>
          <w:b/>
          <w:i/>
        </w:rPr>
        <w:t xml:space="preserve"> </w:t>
      </w:r>
      <w:r w:rsidRPr="000F3C8A">
        <w:rPr>
          <w:rFonts w:ascii="Times New Roman" w:eastAsia="Times New Roman" w:hAnsi="Times New Roman" w:cs="Times New Roman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  <w:b/>
        </w:rPr>
        <w:t>«Объекты Заказчика»</w:t>
      </w:r>
      <w:r w:rsidRPr="000F3C8A">
        <w:rPr>
          <w:rFonts w:ascii="Times New Roman" w:eastAsia="Times New Roman" w:hAnsi="Times New Roman" w:cs="Times New Roman"/>
          <w:b/>
          <w:i/>
        </w:rPr>
        <w:t xml:space="preserve"> </w:t>
      </w:r>
      <w:r w:rsidRPr="000F3C8A">
        <w:rPr>
          <w:rFonts w:ascii="Times New Roman" w:eastAsia="Times New Roman" w:hAnsi="Times New Roman" w:cs="Times New Roman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1476A2" w:rsidRPr="000F3C8A" w:rsidRDefault="001476A2" w:rsidP="000F3C8A">
      <w:pPr>
        <w:tabs>
          <w:tab w:val="left" w:pos="0"/>
          <w:tab w:val="left" w:pos="60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  <w:b/>
        </w:rPr>
        <w:t>«Третьи лица»</w:t>
      </w:r>
      <w:r w:rsidRPr="000F3C8A">
        <w:rPr>
          <w:rFonts w:ascii="Times New Roman" w:eastAsia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настоящим заявляет, что на дату вступления в силу Договора:</w:t>
      </w:r>
    </w:p>
    <w:p w:rsidR="001476A2" w:rsidRPr="000F3C8A" w:rsidRDefault="001476A2" w:rsidP="000F3C8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lang w:eastAsia="ru-RU"/>
        </w:rPr>
      </w:pPr>
      <w:r w:rsidRPr="000F3C8A">
        <w:rPr>
          <w:rFonts w:ascii="Times New Roman" w:eastAsia="BatangChe" w:hAnsi="Times New Roman" w:cs="Times New Roman"/>
          <w:b/>
          <w:lang w:eastAsia="ru-RU"/>
        </w:rPr>
        <w:t>Правоспособность и дееспособность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по требованию Заказчика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Подрядчиком.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отразит в налоговой отчетности НДС, уплаченный Заказчиком в составе цены Работ.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настоящим гарантирует, что на дату вступления в силу Договора:</w:t>
      </w:r>
    </w:p>
    <w:p w:rsidR="001476A2" w:rsidRPr="000F3C8A" w:rsidRDefault="001476A2" w:rsidP="000F3C8A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0F3C8A" w:rsidRDefault="001476A2" w:rsidP="000F3C8A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0F3C8A">
        <w:rPr>
          <w:rFonts w:ascii="Times New Roman" w:eastAsia="Times New Roman" w:hAnsi="Times New Roman" w:cs="Times New Roman"/>
          <w:b/>
          <w:lang w:eastAsia="ru-RU"/>
        </w:rPr>
        <w:t>«конечный бенефициар»</w:t>
      </w:r>
      <w:r w:rsidRPr="000F3C8A">
        <w:rPr>
          <w:rFonts w:ascii="Times New Roman" w:eastAsia="Times New Roman" w:hAnsi="Times New Roman" w:cs="Times New Roman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0F3C8A" w:rsidRDefault="001476A2" w:rsidP="000F3C8A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0F3C8A" w:rsidRDefault="001476A2" w:rsidP="000F3C8A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>в отношении должностных лиц, Представителей Подрядчика</w:t>
      </w:r>
      <w:r w:rsidRPr="000F3C8A" w:rsidDel="005E67B1">
        <w:rPr>
          <w:rFonts w:ascii="Times New Roman" w:eastAsia="Times New Roman" w:hAnsi="Times New Roman" w:cs="Times New Roman"/>
        </w:rPr>
        <w:t xml:space="preserve"> </w:t>
      </w:r>
      <w:r w:rsidRPr="000F3C8A">
        <w:rPr>
          <w:rFonts w:ascii="Times New Roman" w:eastAsia="Times New Roman" w:hAnsi="Times New Roman" w:cs="Times New Roman"/>
        </w:rPr>
        <w:t xml:space="preserve"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</w:t>
      </w:r>
      <w:r w:rsidRPr="000F3C8A">
        <w:rPr>
          <w:rFonts w:ascii="Times New Roman" w:eastAsia="Times New Roman" w:hAnsi="Times New Roman" w:cs="Times New Roman"/>
        </w:rPr>
        <w:lastRenderedPageBreak/>
        <w:t>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0F3C8A" w:rsidRDefault="001476A2" w:rsidP="000F3C8A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:rsidR="001476A2" w:rsidRPr="000F3C8A" w:rsidRDefault="001476A2" w:rsidP="000F3C8A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rPr>
          <w:rFonts w:ascii="Times New Roman" w:eastAsia="BatangChe" w:hAnsi="Times New Roman" w:cs="Times New Roman"/>
          <w:b/>
          <w:lang w:eastAsia="ru-RU"/>
        </w:rPr>
      </w:pPr>
      <w:r w:rsidRPr="000F3C8A">
        <w:rPr>
          <w:rFonts w:ascii="Times New Roman" w:eastAsia="BatangChe" w:hAnsi="Times New Roman" w:cs="Times New Roman"/>
          <w:b/>
          <w:lang w:eastAsia="ru-RU"/>
        </w:rPr>
        <w:t>Отказ от найма работников</w:t>
      </w:r>
    </w:p>
    <w:p w:rsidR="001476A2" w:rsidRPr="000F3C8A" w:rsidRDefault="001476A2" w:rsidP="000F3C8A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 xml:space="preserve">В период действия Договора и в течение 3 (трех) лет с даты окончания срока его действия </w:t>
      </w:r>
      <w:r w:rsidRPr="000F3C8A">
        <w:rPr>
          <w:rFonts w:ascii="Times New Roman" w:eastAsia="Times New Roman" w:hAnsi="Times New Roman" w:cs="Times New Roman"/>
          <w:lang w:eastAsia="ru-RU"/>
        </w:rPr>
        <w:t xml:space="preserve">Подрядчик </w:t>
      </w:r>
      <w:r w:rsidRPr="000F3C8A">
        <w:rPr>
          <w:rFonts w:ascii="Times New Roman" w:eastAsia="Times New Roman" w:hAnsi="Times New Roman" w:cs="Times New Roman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1476A2" w:rsidRPr="000F3C8A" w:rsidRDefault="001476A2" w:rsidP="000F3C8A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 xml:space="preserve">В случае если у Заказчика есть основания полагать, что </w:t>
      </w:r>
      <w:r w:rsidRPr="000F3C8A">
        <w:rPr>
          <w:rFonts w:ascii="Times New Roman" w:eastAsia="Times New Roman" w:hAnsi="Times New Roman" w:cs="Times New Roman"/>
          <w:lang w:eastAsia="ru-RU"/>
        </w:rPr>
        <w:t xml:space="preserve">Подрядчик </w:t>
      </w:r>
      <w:r w:rsidRPr="000F3C8A">
        <w:rPr>
          <w:rFonts w:ascii="Times New Roman" w:eastAsia="Times New Roman" w:hAnsi="Times New Roman" w:cs="Times New Roman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F0454B" w:rsidRPr="000F3C8A">
        <w:rPr>
          <w:rFonts w:ascii="Times New Roman" w:eastAsia="Times New Roman" w:hAnsi="Times New Roman" w:cs="Times New Roman"/>
        </w:rPr>
        <w:t>10</w:t>
      </w:r>
      <w:r w:rsidRPr="000F3C8A">
        <w:rPr>
          <w:rFonts w:ascii="Times New Roman" w:eastAsia="Times New Roman" w:hAnsi="Times New Roman" w:cs="Times New Roman"/>
        </w:rPr>
        <w:t>% (</w:t>
      </w:r>
      <w:r w:rsidR="00F0454B" w:rsidRPr="000F3C8A">
        <w:rPr>
          <w:rFonts w:ascii="Times New Roman" w:eastAsia="Times New Roman" w:hAnsi="Times New Roman" w:cs="Times New Roman"/>
        </w:rPr>
        <w:t>десять</w:t>
      </w:r>
      <w:r w:rsidRPr="000F3C8A">
        <w:rPr>
          <w:rFonts w:ascii="Times New Roman" w:eastAsia="Times New Roman" w:hAnsi="Times New Roman" w:cs="Times New Roman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1476A2" w:rsidRPr="000F3C8A" w:rsidRDefault="001476A2" w:rsidP="000F3C8A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BatangChe" w:hAnsi="Times New Roman" w:cs="Times New Roman"/>
          <w:b/>
          <w:lang w:eastAsia="ru-RU"/>
        </w:rPr>
      </w:pPr>
      <w:r w:rsidRPr="000F3C8A">
        <w:rPr>
          <w:rFonts w:ascii="Times New Roman" w:eastAsia="BatangChe" w:hAnsi="Times New Roman" w:cs="Times New Roman"/>
          <w:b/>
          <w:lang w:eastAsia="ru-RU"/>
        </w:rPr>
        <w:t>Миграционные требования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0F3C8A">
        <w:rPr>
          <w:rFonts w:ascii="Times New Roman" w:eastAsia="Times New Roman" w:hAnsi="Times New Roman" w:cs="Times New Roman"/>
        </w:rPr>
        <w:t xml:space="preserve">Подрядчика </w:t>
      </w:r>
      <w:r w:rsidRPr="000F3C8A">
        <w:rPr>
          <w:rFonts w:ascii="Times New Roman" w:eastAsia="Times New Roman" w:hAnsi="Times New Roman" w:cs="Times New Roman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0F3C8A">
        <w:rPr>
          <w:rFonts w:ascii="Times New Roman" w:eastAsia="Times New Roman" w:hAnsi="Times New Roman" w:cs="Times New Roman"/>
          <w:b/>
          <w:lang w:eastAsia="ru-RU"/>
        </w:rPr>
        <w:t>«Миграционное законодательство»</w:t>
      </w:r>
      <w:r w:rsidRPr="000F3C8A">
        <w:rPr>
          <w:rFonts w:ascii="Times New Roman" w:eastAsia="Times New Roman" w:hAnsi="Times New Roman" w:cs="Times New Roman"/>
          <w:lang w:eastAsia="ru-RU"/>
        </w:rPr>
        <w:t>).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0F3C8A">
        <w:rPr>
          <w:rFonts w:ascii="Times New Roman" w:eastAsia="Times New Roman" w:hAnsi="Times New Roman" w:cs="Times New Roman"/>
          <w:lang w:eastAsia="ru-RU"/>
        </w:rPr>
        <w:t xml:space="preserve">Подрядчик </w:t>
      </w:r>
      <w:r w:rsidRPr="000F3C8A">
        <w:rPr>
          <w:rFonts w:ascii="Times New Roman" w:eastAsia="Calibri" w:hAnsi="Times New Roman" w:cs="Times New Roman"/>
        </w:rPr>
        <w:t>обязуется:</w:t>
      </w:r>
    </w:p>
    <w:p w:rsidR="001476A2" w:rsidRPr="000F3C8A" w:rsidRDefault="001476A2" w:rsidP="000F3C8A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0F3C8A" w:rsidRDefault="001476A2" w:rsidP="000F3C8A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0F3C8A">
        <w:rPr>
          <w:rFonts w:ascii="Times New Roman" w:eastAsia="Calibri" w:hAnsi="Times New Roman" w:cs="Times New Roman"/>
        </w:rPr>
        <w:t>Заказчик вправе:</w:t>
      </w:r>
    </w:p>
    <w:p w:rsidR="001476A2" w:rsidRPr="000F3C8A" w:rsidRDefault="001476A2" w:rsidP="000F3C8A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1476A2" w:rsidRPr="000F3C8A" w:rsidRDefault="001476A2" w:rsidP="000F3C8A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1476A2" w:rsidRPr="000F3C8A" w:rsidRDefault="001476A2" w:rsidP="000F3C8A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 xml:space="preserve">Подрядчик </w:t>
      </w:r>
      <w:r w:rsidRPr="000F3C8A">
        <w:rPr>
          <w:rFonts w:ascii="Times New Roman" w:eastAsia="Calibri" w:hAnsi="Times New Roman" w:cs="Times New Roman"/>
        </w:rPr>
        <w:t>обязуется:</w:t>
      </w:r>
    </w:p>
    <w:p w:rsidR="001476A2" w:rsidRPr="000F3C8A" w:rsidRDefault="001476A2" w:rsidP="000F3C8A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1476A2" w:rsidRPr="000F3C8A" w:rsidRDefault="001476A2" w:rsidP="000F3C8A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1476A2" w:rsidRPr="000F3C8A" w:rsidRDefault="001476A2" w:rsidP="000F3C8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rPr>
          <w:rFonts w:ascii="Times New Roman" w:eastAsia="BatangChe" w:hAnsi="Times New Roman" w:cs="Times New Roman"/>
          <w:b/>
          <w:lang w:eastAsia="ru-RU"/>
        </w:rPr>
      </w:pPr>
      <w:r w:rsidRPr="000F3C8A">
        <w:rPr>
          <w:rFonts w:ascii="Times New Roman" w:eastAsia="BatangChe" w:hAnsi="Times New Roman" w:cs="Times New Roman"/>
          <w:b/>
          <w:lang w:eastAsia="ru-RU"/>
        </w:rPr>
        <w:t>Опубликование информации о Договоре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1476A2" w:rsidRPr="000F3C8A" w:rsidRDefault="001476A2" w:rsidP="000F3C8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lang w:eastAsia="ru-RU"/>
        </w:rPr>
      </w:pPr>
      <w:r w:rsidRPr="000F3C8A">
        <w:rPr>
          <w:rFonts w:ascii="Times New Roman" w:eastAsia="BatangChe" w:hAnsi="Times New Roman" w:cs="Times New Roman"/>
          <w:b/>
          <w:lang w:eastAsia="ru-RU"/>
        </w:rPr>
        <w:t>Соответствие продукции, работ (услуг) стандартам качества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0F3C8A">
        <w:rPr>
          <w:rFonts w:ascii="Times New Roman" w:eastAsia="Times New Roman" w:hAnsi="Times New Roman" w:cs="Times New Roman"/>
          <w:lang w:eastAsia="ru-RU"/>
        </w:rPr>
        <w:t>том числе</w:t>
      </w:r>
      <w:r w:rsidRPr="000F3C8A">
        <w:rPr>
          <w:rFonts w:ascii="Times New Roman" w:eastAsia="Times New Roman" w:hAnsi="Times New Roman" w:cs="Times New Roman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>При этом:</w:t>
      </w:r>
    </w:p>
    <w:p w:rsidR="001476A2" w:rsidRPr="000F3C8A" w:rsidRDefault="001476A2" w:rsidP="000F3C8A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0F3C8A" w:rsidRDefault="001476A2" w:rsidP="000F3C8A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0F3C8A">
        <w:rPr>
          <w:rFonts w:ascii="Times New Roman" w:eastAsia="Times New Roman" w:hAnsi="Times New Roman" w:cs="Times New Roman"/>
          <w:bCs/>
          <w:iCs/>
          <w:lang w:eastAsia="ru-RU"/>
        </w:rPr>
        <w:t>Российской Федерации</w:t>
      </w:r>
      <w:r w:rsidRPr="000F3C8A">
        <w:rPr>
          <w:rFonts w:ascii="Times New Roman" w:eastAsia="Times New Roman" w:hAnsi="Times New Roman" w:cs="Times New Roman"/>
          <w:lang w:eastAsia="ru-RU"/>
        </w:rPr>
        <w:t>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</w:t>
      </w:r>
      <w:r w:rsidRPr="000F3C8A">
        <w:rPr>
          <w:rFonts w:ascii="Times New Roman" w:eastAsia="Times New Roman" w:hAnsi="Times New Roman" w:cs="Times New Roman"/>
          <w:lang w:eastAsia="ru-RU"/>
        </w:rPr>
        <w:lastRenderedPageBreak/>
        <w:t xml:space="preserve">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0F3C8A">
        <w:rPr>
          <w:rFonts w:ascii="Times New Roman" w:eastAsia="Times New Roman" w:hAnsi="Times New Roman" w:cs="Times New Roman"/>
          <w:bCs/>
          <w:iCs/>
          <w:lang w:eastAsia="ru-RU"/>
        </w:rPr>
        <w:t>Российской Федерации</w:t>
      </w:r>
      <w:r w:rsidRPr="000F3C8A">
        <w:rPr>
          <w:rFonts w:ascii="Times New Roman" w:eastAsia="Times New Roman" w:hAnsi="Times New Roman" w:cs="Times New Roman"/>
          <w:lang w:eastAsia="ru-RU"/>
        </w:rPr>
        <w:t>.</w:t>
      </w:r>
    </w:p>
    <w:p w:rsidR="001476A2" w:rsidRPr="000F3C8A" w:rsidRDefault="001476A2" w:rsidP="000F3C8A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BatangChe" w:hAnsi="Times New Roman" w:cs="Times New Roman"/>
          <w:b/>
          <w:lang w:eastAsia="ru-RU"/>
        </w:rPr>
      </w:pPr>
      <w:r w:rsidRPr="000F3C8A">
        <w:rPr>
          <w:rFonts w:ascii="Times New Roman" w:eastAsia="BatangChe" w:hAnsi="Times New Roman" w:cs="Times New Roman"/>
          <w:b/>
          <w:lang w:eastAsia="ru-RU"/>
        </w:rPr>
        <w:t>Ответственность за нарушение Гарантий и заверений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  <w:iCs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 xml:space="preserve">В случае заключения настоящего Договора в соответствии с </w:t>
      </w:r>
      <w:r w:rsidRPr="000F3C8A">
        <w:rPr>
          <w:rFonts w:ascii="Times New Roman" w:eastAsia="Times New Roman" w:hAnsi="Times New Roman" w:cs="Times New Roman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0F3C8A">
        <w:rPr>
          <w:rFonts w:ascii="Times New Roman" w:eastAsia="Times New Roman" w:hAnsi="Times New Roman" w:cs="Times New Roman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0F3C8A">
        <w:rPr>
          <w:rFonts w:ascii="Times New Roman" w:eastAsia="Times New Roman" w:hAnsi="Times New Roman" w:cs="Times New Roman"/>
          <w:iCs/>
        </w:rPr>
        <w:t>Заказчику право направить</w:t>
      </w:r>
      <w:r w:rsidRPr="000F3C8A">
        <w:rPr>
          <w:rFonts w:ascii="Times New Roman" w:eastAsia="Times New Roman" w:hAnsi="Times New Roman" w:cs="Times New Roman"/>
          <w:i/>
          <w:iCs/>
        </w:rPr>
        <w:t xml:space="preserve"> </w:t>
      </w:r>
      <w:r w:rsidRPr="000F3C8A">
        <w:rPr>
          <w:rFonts w:ascii="Times New Roman" w:eastAsia="Times New Roman" w:hAnsi="Times New Roman" w:cs="Times New Roman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</w:rPr>
        <w:t xml:space="preserve">В иных случаях </w:t>
      </w:r>
      <w:r w:rsidRPr="000F3C8A">
        <w:rPr>
          <w:rFonts w:ascii="Times New Roman" w:eastAsia="Times New Roman" w:hAnsi="Times New Roman" w:cs="Times New Roman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0F3C8A">
        <w:rPr>
          <w:rFonts w:ascii="Times New Roman" w:eastAsia="Times New Roman" w:hAnsi="Times New Roman" w:cs="Times New Roman"/>
        </w:rPr>
        <w:t xml:space="preserve">Подрядчиком </w:t>
      </w:r>
      <w:r w:rsidRPr="000F3C8A">
        <w:rPr>
          <w:rFonts w:ascii="Times New Roman" w:eastAsia="Times New Roman" w:hAnsi="Times New Roman" w:cs="Times New Roman"/>
          <w:lang w:eastAsia="ru-RU"/>
        </w:rPr>
        <w:t>каких-либо договоров в будущем.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</w:rPr>
        <w:t xml:space="preserve">Подрядчик </w:t>
      </w:r>
      <w:r w:rsidRPr="000F3C8A">
        <w:rPr>
          <w:rFonts w:ascii="Times New Roman" w:eastAsia="Times New Roman" w:hAnsi="Times New Roman" w:cs="Times New Roman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</w:rPr>
        <w:t xml:space="preserve">Подрядчик </w:t>
      </w:r>
      <w:r w:rsidRPr="000F3C8A">
        <w:rPr>
          <w:rFonts w:ascii="Times New Roman" w:eastAsia="Times New Roman" w:hAnsi="Times New Roman" w:cs="Times New Roman"/>
          <w:lang w:eastAsia="ru-RU"/>
        </w:rPr>
        <w:t xml:space="preserve">подтверждает, что вся информация, предоставленная </w:t>
      </w:r>
      <w:r w:rsidRPr="000F3C8A">
        <w:rPr>
          <w:rFonts w:ascii="Times New Roman" w:eastAsia="Times New Roman" w:hAnsi="Times New Roman" w:cs="Times New Roman"/>
        </w:rPr>
        <w:t xml:space="preserve">Подрядчиком </w:t>
      </w:r>
      <w:r w:rsidRPr="000F3C8A">
        <w:rPr>
          <w:rFonts w:ascii="Times New Roman" w:eastAsia="Times New Roman" w:hAnsi="Times New Roman" w:cs="Times New Roman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0F3C8A">
        <w:rPr>
          <w:rFonts w:ascii="Times New Roman" w:eastAsia="Times New Roman" w:hAnsi="Times New Roman" w:cs="Times New Roman"/>
        </w:rPr>
        <w:t xml:space="preserve">Подрядчик </w:t>
      </w:r>
      <w:r w:rsidRPr="000F3C8A">
        <w:rPr>
          <w:rFonts w:ascii="Times New Roman" w:eastAsia="Times New Roman" w:hAnsi="Times New Roman" w:cs="Times New Roman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0F3C8A">
        <w:rPr>
          <w:rFonts w:ascii="Times New Roman" w:eastAsia="Times New Roman" w:hAnsi="Times New Roman" w:cs="Times New Roman"/>
        </w:rPr>
        <w:t>Подрядчиком</w:t>
      </w:r>
      <w:r w:rsidRPr="000F3C8A">
        <w:rPr>
          <w:rFonts w:ascii="Times New Roman" w:eastAsia="Times New Roman" w:hAnsi="Times New Roman" w:cs="Times New Roman"/>
          <w:lang w:eastAsia="ru-RU"/>
        </w:rPr>
        <w:t>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0F3C8A">
        <w:rPr>
          <w:rFonts w:ascii="Times New Roman" w:eastAsia="Times New Roman" w:hAnsi="Times New Roman" w:cs="Times New Roman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F3C8A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Pr="000F3C8A">
        <w:rPr>
          <w:rFonts w:ascii="Times New Roman" w:eastAsia="Times New Roman" w:hAnsi="Times New Roman" w:cs="Times New Roman"/>
        </w:rPr>
        <w:t xml:space="preserve">Подрядчиком </w:t>
      </w:r>
      <w:r w:rsidRPr="000F3C8A">
        <w:rPr>
          <w:rFonts w:ascii="Times New Roman" w:eastAsia="Times New Roman" w:hAnsi="Times New Roman" w:cs="Times New Roman"/>
          <w:lang w:eastAsia="ru-RU"/>
        </w:rPr>
        <w:t xml:space="preserve">указанной обязанности, Заказчик вправе взыскать с </w:t>
      </w:r>
      <w:r w:rsidRPr="000F3C8A">
        <w:rPr>
          <w:rFonts w:ascii="Times New Roman" w:eastAsia="Times New Roman" w:hAnsi="Times New Roman" w:cs="Times New Roman"/>
        </w:rPr>
        <w:t xml:space="preserve">Подрядчика </w:t>
      </w:r>
      <w:r w:rsidRPr="000F3C8A">
        <w:rPr>
          <w:rFonts w:ascii="Times New Roman" w:eastAsia="Times New Roman" w:hAnsi="Times New Roman" w:cs="Times New Roman"/>
          <w:lang w:eastAsia="ru-RU"/>
        </w:rPr>
        <w:t>неустойку в размере 10% (десяти процентов) от общей Цены Работ по Договору.</w:t>
      </w:r>
    </w:p>
    <w:p w:rsidR="001476A2" w:rsidRPr="000F3C8A" w:rsidRDefault="001476A2" w:rsidP="000F3C8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0F3C8A" w:rsidRDefault="001476A2" w:rsidP="000F3C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0324A" w:rsidRPr="000F3C8A" w:rsidTr="00EF3903">
        <w:tc>
          <w:tcPr>
            <w:tcW w:w="4785" w:type="dxa"/>
          </w:tcPr>
          <w:p w:rsidR="0020324A" w:rsidRPr="000F3C8A" w:rsidRDefault="0020324A" w:rsidP="000F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C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785" w:type="dxa"/>
          </w:tcPr>
          <w:p w:rsidR="0020324A" w:rsidRPr="000F3C8A" w:rsidRDefault="0020324A" w:rsidP="000F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3C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Подрядчик:</w:t>
            </w:r>
          </w:p>
        </w:tc>
      </w:tr>
      <w:tr w:rsidR="0020324A" w:rsidRPr="000F3C8A" w:rsidTr="00EF3903">
        <w:trPr>
          <w:trHeight w:val="649"/>
        </w:trPr>
        <w:tc>
          <w:tcPr>
            <w:tcW w:w="4785" w:type="dxa"/>
          </w:tcPr>
          <w:p w:rsidR="000F3C8A" w:rsidRPr="000F3C8A" w:rsidRDefault="000F3C8A" w:rsidP="000F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C8A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:rsidR="00F339FE" w:rsidRPr="000F3C8A" w:rsidRDefault="000F3C8A" w:rsidP="000F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C8A">
              <w:rPr>
                <w:rFonts w:ascii="Times New Roman" w:eastAsia="Times New Roman" w:hAnsi="Times New Roman" w:cs="Times New Roman"/>
                <w:lang w:eastAsia="ru-RU"/>
              </w:rPr>
              <w:t>ООО «ИЦ «</w:t>
            </w:r>
            <w:proofErr w:type="spellStart"/>
            <w:r w:rsidRPr="000F3C8A">
              <w:rPr>
                <w:rFonts w:ascii="Times New Roman" w:eastAsia="Times New Roman" w:hAnsi="Times New Roman" w:cs="Times New Roman"/>
                <w:lang w:eastAsia="ru-RU"/>
              </w:rPr>
              <w:t>ЕвроСибЭнерго</w:t>
            </w:r>
            <w:proofErr w:type="spellEnd"/>
            <w:r w:rsidRPr="000F3C8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785" w:type="dxa"/>
          </w:tcPr>
          <w:p w:rsidR="00A61643" w:rsidRPr="000F3C8A" w:rsidRDefault="00DB6F69" w:rsidP="000F3C8A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C8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</w:p>
          <w:p w:rsidR="00F339FE" w:rsidRPr="000F3C8A" w:rsidRDefault="00F339FE" w:rsidP="000F3C8A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24A" w:rsidRPr="000F3C8A" w:rsidTr="00EF3903">
        <w:trPr>
          <w:trHeight w:val="676"/>
        </w:trPr>
        <w:tc>
          <w:tcPr>
            <w:tcW w:w="4785" w:type="dxa"/>
            <w:vAlign w:val="center"/>
          </w:tcPr>
          <w:p w:rsidR="0020324A" w:rsidRPr="000F3C8A" w:rsidRDefault="0020324A" w:rsidP="000F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C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  <w:r w:rsidR="000F3C8A" w:rsidRPr="000F3C8A">
              <w:rPr>
                <w:rFonts w:ascii="Times New Roman" w:eastAsia="Times New Roman" w:hAnsi="Times New Roman" w:cs="Times New Roman"/>
                <w:bCs/>
                <w:lang w:eastAsia="ru-RU"/>
              </w:rPr>
              <w:t>М.В. Кудрявцев</w:t>
            </w:r>
          </w:p>
        </w:tc>
        <w:tc>
          <w:tcPr>
            <w:tcW w:w="4785" w:type="dxa"/>
            <w:vAlign w:val="bottom"/>
          </w:tcPr>
          <w:p w:rsidR="0020324A" w:rsidRPr="000F3C8A" w:rsidRDefault="0020324A" w:rsidP="000F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24A" w:rsidRPr="000F3C8A" w:rsidTr="00EF3903">
        <w:trPr>
          <w:trHeight w:val="513"/>
        </w:trPr>
        <w:tc>
          <w:tcPr>
            <w:tcW w:w="4785" w:type="dxa"/>
          </w:tcPr>
          <w:p w:rsidR="0020324A" w:rsidRPr="000F3C8A" w:rsidRDefault="0020324A" w:rsidP="000F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F3C8A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0F3C8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85" w:type="dxa"/>
          </w:tcPr>
          <w:p w:rsidR="0020324A" w:rsidRPr="000F3C8A" w:rsidRDefault="0020324A" w:rsidP="000F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Pr="000F3C8A" w:rsidRDefault="00931F75" w:rsidP="000F3C8A">
      <w:pPr>
        <w:spacing w:after="0"/>
        <w:rPr>
          <w:rFonts w:ascii="Times New Roman" w:hAnsi="Times New Roman" w:cs="Times New Roman"/>
        </w:rPr>
      </w:pPr>
    </w:p>
    <w:sectPr w:rsidR="00931F75" w:rsidRPr="000F3C8A" w:rsidSect="00267CAF">
      <w:headerReference w:type="default" r:id="rId7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8BC" w:rsidRDefault="004118BC" w:rsidP="001476A2">
      <w:pPr>
        <w:spacing w:after="0" w:line="240" w:lineRule="auto"/>
      </w:pPr>
      <w:r>
        <w:separator/>
      </w:r>
    </w:p>
  </w:endnote>
  <w:endnote w:type="continuationSeparator" w:id="0">
    <w:p w:rsidR="004118BC" w:rsidRDefault="004118BC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8BC" w:rsidRDefault="004118BC" w:rsidP="001476A2">
      <w:pPr>
        <w:spacing w:after="0" w:line="240" w:lineRule="auto"/>
      </w:pPr>
      <w:r>
        <w:separator/>
      </w:r>
    </w:p>
  </w:footnote>
  <w:footnote w:type="continuationSeparator" w:id="0">
    <w:p w:rsidR="004118BC" w:rsidRDefault="004118BC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C8A" w:rsidRDefault="00295752" w:rsidP="000F3C8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295752"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 5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</w:p>
  <w:p w:rsidR="001476A2" w:rsidRPr="001476A2" w:rsidRDefault="00295752" w:rsidP="000F3C8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к д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2F6091" w:rsidRPr="002F609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3101BD">
      <w:rPr>
        <w:rFonts w:ascii="Times New Roman" w:eastAsia="Times New Roman" w:hAnsi="Times New Roman" w:cs="Times New Roman"/>
        <w:i/>
        <w:sz w:val="20"/>
        <w:szCs w:val="20"/>
        <w:lang w:eastAsia="ru-RU"/>
      </w:rPr>
      <w:t>Т9-</w:t>
    </w:r>
    <w:r w:rsidR="004563EC">
      <w:rPr>
        <w:rFonts w:ascii="Times New Roman" w:eastAsia="Times New Roman" w:hAnsi="Times New Roman" w:cs="Times New Roman"/>
        <w:i/>
        <w:sz w:val="20"/>
        <w:szCs w:val="20"/>
        <w:lang w:eastAsia="ru-RU"/>
      </w:rPr>
      <w:t>25-05</w:t>
    </w:r>
    <w:r w:rsidR="003101BD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</w:t>
    </w:r>
    <w:r w:rsidR="00283E06">
      <w:rPr>
        <w:rFonts w:ascii="Times New Roman" w:eastAsia="Times New Roman" w:hAnsi="Times New Roman" w:cs="Times New Roman"/>
        <w:i/>
        <w:sz w:val="20"/>
        <w:szCs w:val="20"/>
        <w:lang w:eastAsia="ru-RU"/>
      </w:rPr>
      <w:t>-ПИР</w:t>
    </w:r>
    <w:r w:rsidR="00C56CF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«__</w:t>
    </w:r>
    <w:r w:rsidR="003101BD">
      <w:rPr>
        <w:rFonts w:ascii="Times New Roman" w:eastAsia="Times New Roman" w:hAnsi="Times New Roman" w:cs="Times New Roman"/>
        <w:i/>
        <w:sz w:val="20"/>
        <w:szCs w:val="20"/>
        <w:lang w:eastAsia="ru-RU"/>
      </w:rPr>
      <w:t>_» _</w:t>
    </w:r>
    <w:r w:rsidR="00C56CF1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__________20</w:t>
    </w:r>
    <w:r w:rsidR="003101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22 </w:t>
    </w:r>
    <w:r w:rsidR="00C56CF1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647FA"/>
    <w:rsid w:val="00070F99"/>
    <w:rsid w:val="000F3C8A"/>
    <w:rsid w:val="001476A2"/>
    <w:rsid w:val="001B7EA1"/>
    <w:rsid w:val="0020324A"/>
    <w:rsid w:val="00267CAF"/>
    <w:rsid w:val="00283E06"/>
    <w:rsid w:val="00295752"/>
    <w:rsid w:val="002D32B2"/>
    <w:rsid w:val="002F6091"/>
    <w:rsid w:val="00306B25"/>
    <w:rsid w:val="003101BD"/>
    <w:rsid w:val="004118BC"/>
    <w:rsid w:val="004563EC"/>
    <w:rsid w:val="005077CE"/>
    <w:rsid w:val="00715BCB"/>
    <w:rsid w:val="007558EB"/>
    <w:rsid w:val="00757175"/>
    <w:rsid w:val="007A42FD"/>
    <w:rsid w:val="007E2A09"/>
    <w:rsid w:val="00854BC0"/>
    <w:rsid w:val="00931F75"/>
    <w:rsid w:val="00A61643"/>
    <w:rsid w:val="00C56CF1"/>
    <w:rsid w:val="00D3577D"/>
    <w:rsid w:val="00DB6F69"/>
    <w:rsid w:val="00DD65E2"/>
    <w:rsid w:val="00F0454B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5DAD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Korolevskaya Olesya</cp:lastModifiedBy>
  <cp:revision>15</cp:revision>
  <dcterms:created xsi:type="dcterms:W3CDTF">2020-01-31T01:42:00Z</dcterms:created>
  <dcterms:modified xsi:type="dcterms:W3CDTF">2022-05-31T08:00:00Z</dcterms:modified>
</cp:coreProperties>
</file>