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8E7" w:rsidRPr="00E408E7" w:rsidRDefault="00E408E7" w:rsidP="00E408E7">
      <w:pPr>
        <w:widowControl w:val="0"/>
        <w:spacing w:after="120" w:line="264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bookmarkStart w:id="0" w:name="_Toc504140797"/>
      <w:bookmarkStart w:id="1" w:name="_Ref512704879"/>
      <w:bookmarkStart w:id="2" w:name="_Toc518653287"/>
      <w:r w:rsidRPr="00E408E7">
        <w:rPr>
          <w:rFonts w:ascii="Times New Roman" w:eastAsia="Times New Roman" w:hAnsi="Times New Roman" w:cs="Times New Roman"/>
          <w:b/>
          <w:i/>
          <w:lang w:eastAsia="ru-RU"/>
        </w:rPr>
        <w:br/>
      </w:r>
      <w:bookmarkStart w:id="3" w:name="RefSCH2_1"/>
      <w:bookmarkStart w:id="4" w:name="_GoBack"/>
      <w:r w:rsidRPr="00E408E7">
        <w:rPr>
          <w:rFonts w:ascii="Times New Roman" w:eastAsia="Times New Roman" w:hAnsi="Times New Roman" w:cs="Times New Roman"/>
          <w:b/>
          <w:lang w:eastAsia="ru-RU"/>
        </w:rPr>
        <w:t>Форма акта сдачи-приемки результатов выполненных работ</w:t>
      </w:r>
      <w:bookmarkEnd w:id="0"/>
      <w:bookmarkEnd w:id="1"/>
      <w:bookmarkEnd w:id="2"/>
      <w:bookmarkEnd w:id="3"/>
    </w:p>
    <w:p w:rsidR="00E408E7" w:rsidRPr="00E408E7" w:rsidRDefault="00E408E7" w:rsidP="00E408E7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5" w:name="_Toc498350895"/>
      <w:bookmarkStart w:id="6" w:name="_Toc498352981"/>
      <w:bookmarkStart w:id="7" w:name="_Hlt500769597"/>
      <w:r w:rsidRPr="00E408E7">
        <w:rPr>
          <w:rFonts w:ascii="Times New Roman" w:eastAsia="Times New Roman" w:hAnsi="Times New Roman" w:cs="Times New Roman"/>
          <w:b/>
          <w:lang w:eastAsia="ar-SA"/>
        </w:rPr>
        <w:t xml:space="preserve">АКТ № </w:t>
      </w:r>
      <w:r w:rsidRPr="00E408E7">
        <w:rPr>
          <w:rFonts w:ascii="Times New Roman" w:eastAsia="Times New Roman" w:hAnsi="Times New Roman" w:cs="Times New Roman"/>
          <w:lang w:eastAsia="ru-RU"/>
        </w:rPr>
        <w:t>[●]</w:t>
      </w:r>
      <w:bookmarkEnd w:id="5"/>
      <w:bookmarkEnd w:id="6"/>
      <w:bookmarkEnd w:id="7"/>
      <w:r w:rsidRPr="00E408E7">
        <w:rPr>
          <w:rFonts w:ascii="Times New Roman" w:eastAsia="Times New Roman" w:hAnsi="Times New Roman" w:cs="Times New Roman"/>
          <w:b/>
          <w:lang w:eastAsia="ar-SA"/>
        </w:rPr>
        <w:t xml:space="preserve"> сдачи-приемки результатов выполненных работ</w:t>
      </w:r>
    </w:p>
    <w:p w:rsidR="00E408E7" w:rsidRPr="00E408E7" w:rsidRDefault="00E408E7" w:rsidP="00E408E7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67"/>
        <w:gridCol w:w="4688"/>
      </w:tblGrid>
      <w:tr w:rsidR="00E408E7" w:rsidRPr="00E408E7" w:rsidTr="004724FC">
        <w:tc>
          <w:tcPr>
            <w:tcW w:w="4785" w:type="dxa"/>
            <w:shd w:val="clear" w:color="auto" w:fill="auto"/>
          </w:tcPr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E408E7">
              <w:rPr>
                <w:rFonts w:ascii="Times New Roman" w:eastAsia="Times New Roman" w:hAnsi="Times New Roman" w:cs="Times New Roman"/>
                <w:bCs/>
                <w:lang w:eastAsia="ru-RU"/>
              </w:rPr>
              <w:t>[●]</w:t>
            </w:r>
          </w:p>
        </w:tc>
        <w:tc>
          <w:tcPr>
            <w:tcW w:w="4785" w:type="dxa"/>
            <w:shd w:val="clear" w:color="auto" w:fill="auto"/>
          </w:tcPr>
          <w:p w:rsidR="00E408E7" w:rsidRPr="00E408E7" w:rsidRDefault="00E408E7" w:rsidP="00E408E7">
            <w:pPr>
              <w:widowControl w:val="0"/>
              <w:spacing w:after="120" w:line="264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lang w:eastAsia="ru-RU"/>
              </w:rPr>
              <w:t>"__"______ ___ г.</w:t>
            </w:r>
          </w:p>
        </w:tc>
      </w:tr>
    </w:tbl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наименование заказчика</w:t>
      </w:r>
      <w:r w:rsidRPr="00E408E7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E408E7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E408E7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одной стороны, и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наименование подрядчика</w:t>
      </w:r>
      <w:r w:rsidRPr="00E408E7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E408E7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E408E7">
        <w:rPr>
          <w:rFonts w:ascii="Times New Roman" w:eastAsia="Times New Roman" w:hAnsi="Times New Roman" w:cs="Times New Roman"/>
          <w:lang w:eastAsia="ru-RU"/>
        </w:rPr>
        <w:t xml:space="preserve">», в лице [●], действующего (-ей) на основании [●], с другой </w:t>
      </w:r>
      <w:r w:rsidR="002A193B" w:rsidRPr="00E408E7">
        <w:rPr>
          <w:rFonts w:ascii="Times New Roman" w:eastAsia="Times New Roman" w:hAnsi="Times New Roman" w:cs="Times New Roman"/>
          <w:lang w:eastAsia="ru-RU"/>
        </w:rPr>
        <w:t>стороны</w:t>
      </w:r>
      <w:r w:rsidR="002A193B">
        <w:rPr>
          <w:rFonts w:ascii="Times New Roman" w:eastAsia="Times New Roman" w:hAnsi="Times New Roman" w:cs="Times New Roman"/>
          <w:lang w:eastAsia="ru-RU"/>
        </w:rPr>
        <w:t>, составили</w:t>
      </w:r>
      <w:r w:rsidRPr="00E408E7">
        <w:rPr>
          <w:rFonts w:ascii="Times New Roman" w:eastAsia="Times New Roman" w:hAnsi="Times New Roman" w:cs="Times New Roman"/>
          <w:lang w:eastAsia="ru-RU"/>
        </w:rPr>
        <w:t xml:space="preserve"> настоящий Акт о том, что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Подрядчик сдал, а Заказчик принял по Договору подряда на выполнение проектных и изыскательских работ № 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E408E7">
        <w:rPr>
          <w:rFonts w:ascii="Times New Roman" w:eastAsia="Times New Roman" w:hAnsi="Times New Roman" w:cs="Times New Roman"/>
          <w:lang w:eastAsia="ru-RU"/>
        </w:rPr>
        <w:t>]от[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E408E7">
        <w:rPr>
          <w:rFonts w:ascii="Times New Roman" w:eastAsia="Times New Roman" w:hAnsi="Times New Roman" w:cs="Times New Roman"/>
          <w:lang w:eastAsia="ru-RU"/>
        </w:rPr>
        <w:t>]следующие результаты выполненных работ:</w:t>
      </w: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Результаты выполненных работ соответствуют условиям Договора, замечаний в отношении них у Заказчика не имеется.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Приложения: Дополнительные замечания Заказчика: ____________________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Дополнительные замечания Подрядчика: ___________________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_____________________________________________________________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E408E7" w:rsidRPr="00E408E7" w:rsidRDefault="00E408E7" w:rsidP="00E408E7">
      <w:pPr>
        <w:widowControl w:val="0"/>
        <w:autoSpaceDE w:val="0"/>
        <w:spacing w:after="120" w:line="264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10280" w:type="dxa"/>
        <w:tblInd w:w="-318" w:type="dxa"/>
        <w:tblLook w:val="01E0" w:firstRow="1" w:lastRow="1" w:firstColumn="1" w:lastColumn="1" w:noHBand="0" w:noVBand="0"/>
      </w:tblPr>
      <w:tblGrid>
        <w:gridCol w:w="5529"/>
        <w:gridCol w:w="4751"/>
      </w:tblGrid>
      <w:tr w:rsidR="00E408E7" w:rsidRPr="00E408E7" w:rsidTr="004724FC">
        <w:trPr>
          <w:trHeight w:val="1134"/>
        </w:trPr>
        <w:tc>
          <w:tcPr>
            <w:tcW w:w="5529" w:type="dxa"/>
          </w:tcPr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___________________ / ______________ / </w:t>
            </w:r>
          </w:p>
        </w:tc>
        <w:tc>
          <w:tcPr>
            <w:tcW w:w="4751" w:type="dxa"/>
          </w:tcPr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___________________ / ______________ / </w:t>
            </w:r>
          </w:p>
        </w:tc>
      </w:tr>
    </w:tbl>
    <w:p w:rsidR="00E408E7" w:rsidRDefault="00E408E7" w:rsidP="00E408E7">
      <w:pPr>
        <w:widowControl w:val="0"/>
        <w:spacing w:after="120" w:line="264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E408E7" w:rsidRDefault="00E408E7" w:rsidP="00E408E7">
      <w:pPr>
        <w:rPr>
          <w:rFonts w:ascii="Times New Roman" w:eastAsia="Times New Roman" w:hAnsi="Times New Roman" w:cs="Times New Roman"/>
          <w:lang w:eastAsia="ru-RU"/>
        </w:rPr>
      </w:pPr>
    </w:p>
    <w:p w:rsidR="005056B3" w:rsidRDefault="00E408E7" w:rsidP="00E408E7">
      <w:pPr>
        <w:tabs>
          <w:tab w:val="left" w:pos="7665"/>
        </w:tabs>
      </w:pPr>
      <w:r>
        <w:rPr>
          <w:rFonts w:ascii="Times New Roman" w:eastAsia="Times New Roman" w:hAnsi="Times New Roman" w:cs="Times New Roman"/>
          <w:lang w:eastAsia="ru-RU"/>
        </w:rPr>
        <w:tab/>
      </w:r>
      <w:bookmarkEnd w:id="4"/>
    </w:p>
    <w:sectPr w:rsidR="005056B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8E7" w:rsidRDefault="00E408E7" w:rsidP="00E408E7">
      <w:pPr>
        <w:spacing w:after="0" w:line="240" w:lineRule="auto"/>
      </w:pPr>
      <w:r>
        <w:separator/>
      </w:r>
    </w:p>
  </w:endnote>
  <w:endnote w:type="continuationSeparator" w:id="0">
    <w:p w:rsidR="00E408E7" w:rsidRDefault="00E408E7" w:rsidP="00E40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8E7" w:rsidRDefault="00E408E7" w:rsidP="00E408E7">
      <w:pPr>
        <w:spacing w:after="0" w:line="240" w:lineRule="auto"/>
      </w:pPr>
      <w:r>
        <w:separator/>
      </w:r>
    </w:p>
  </w:footnote>
  <w:footnote w:type="continuationSeparator" w:id="0">
    <w:p w:rsidR="00E408E7" w:rsidRDefault="00E408E7" w:rsidP="00E40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CFD" w:rsidRDefault="00C67E7F" w:rsidP="00220CFD">
    <w:pPr>
      <w:tabs>
        <w:tab w:val="center" w:pos="4677"/>
        <w:tab w:val="right" w:pos="9355"/>
      </w:tabs>
      <w:spacing w:after="0" w:line="264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C67E7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Приложение № </w:t>
    </w:r>
    <w:r w:rsidR="005A5968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8 </w:t>
    </w:r>
  </w:p>
  <w:p w:rsidR="00E408E7" w:rsidRPr="00E408E7" w:rsidRDefault="005A5968" w:rsidP="00220CFD">
    <w:pPr>
      <w:tabs>
        <w:tab w:val="center" w:pos="4677"/>
        <w:tab w:val="right" w:pos="9355"/>
      </w:tabs>
      <w:spacing w:after="0" w:line="264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к</w:t>
    </w:r>
    <w:r w:rsidR="00C67E7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д</w:t>
    </w:r>
    <w:r w:rsidR="00E408E7" w:rsidRPr="00E408E7">
      <w:rPr>
        <w:rFonts w:ascii="Times New Roman" w:eastAsia="Times New Roman" w:hAnsi="Times New Roman" w:cs="Times New Roman"/>
        <w:i/>
        <w:sz w:val="20"/>
        <w:szCs w:val="20"/>
        <w:lang w:eastAsia="ru-RU"/>
      </w:rPr>
      <w:t>оговор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="00E408E7" w:rsidRPr="00E408E7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№ </w:t>
    </w:r>
    <w:r w:rsidR="00A95841">
      <w:rPr>
        <w:rFonts w:ascii="Times New Roman" w:eastAsia="Times New Roman" w:hAnsi="Times New Roman" w:cs="Times New Roman"/>
        <w:i/>
        <w:sz w:val="20"/>
        <w:szCs w:val="20"/>
        <w:lang w:eastAsia="ru-RU"/>
      </w:rPr>
      <w:t>Т9-</w:t>
    </w:r>
    <w:r w:rsidR="00AD239F">
      <w:rPr>
        <w:rFonts w:ascii="Times New Roman" w:eastAsia="Times New Roman" w:hAnsi="Times New Roman" w:cs="Times New Roman"/>
        <w:i/>
        <w:sz w:val="20"/>
        <w:szCs w:val="20"/>
        <w:lang w:eastAsia="ru-RU"/>
      </w:rPr>
      <w:t>25-05</w:t>
    </w:r>
    <w:r w:rsidR="00A95841">
      <w:rPr>
        <w:rFonts w:ascii="Times New Roman" w:eastAsia="Times New Roman" w:hAnsi="Times New Roman" w:cs="Times New Roman"/>
        <w:i/>
        <w:sz w:val="20"/>
        <w:szCs w:val="20"/>
        <w:lang w:eastAsia="ru-RU"/>
      </w:rPr>
      <w:t>/2022</w:t>
    </w:r>
    <w:r w:rsidR="00220CFD">
      <w:rPr>
        <w:rFonts w:ascii="Times New Roman" w:eastAsia="Times New Roman" w:hAnsi="Times New Roman" w:cs="Times New Roman"/>
        <w:i/>
        <w:sz w:val="20"/>
        <w:szCs w:val="20"/>
        <w:lang w:eastAsia="ru-RU"/>
      </w:rPr>
      <w:t>-ПИР</w:t>
    </w:r>
    <w:r w:rsidR="002409D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903E2C">
      <w:rPr>
        <w:rFonts w:ascii="Times New Roman" w:eastAsia="Times New Roman" w:hAnsi="Times New Roman" w:cs="Times New Roman"/>
        <w:i/>
        <w:sz w:val="20"/>
        <w:szCs w:val="20"/>
        <w:lang w:eastAsia="ru-RU"/>
      </w:rPr>
      <w:t>от «__</w:t>
    </w:r>
    <w:proofErr w:type="gramStart"/>
    <w:r w:rsidR="00903E2C">
      <w:rPr>
        <w:rFonts w:ascii="Times New Roman" w:eastAsia="Times New Roman" w:hAnsi="Times New Roman" w:cs="Times New Roman"/>
        <w:i/>
        <w:sz w:val="20"/>
        <w:szCs w:val="20"/>
        <w:lang w:eastAsia="ru-RU"/>
      </w:rPr>
      <w:t>_»_</w:t>
    </w:r>
    <w:proofErr w:type="gramEnd"/>
    <w:r w:rsidR="00903E2C">
      <w:rPr>
        <w:rFonts w:ascii="Times New Roman" w:eastAsia="Times New Roman" w:hAnsi="Times New Roman" w:cs="Times New Roman"/>
        <w:i/>
        <w:sz w:val="20"/>
        <w:szCs w:val="20"/>
        <w:lang w:eastAsia="ru-RU"/>
      </w:rPr>
      <w:t>__________20</w:t>
    </w:r>
    <w:r w:rsidR="00A95841">
      <w:rPr>
        <w:rFonts w:ascii="Times New Roman" w:eastAsia="Times New Roman" w:hAnsi="Times New Roman" w:cs="Times New Roman"/>
        <w:i/>
        <w:sz w:val="20"/>
        <w:szCs w:val="20"/>
        <w:lang w:eastAsia="ru-RU"/>
      </w:rPr>
      <w:t>22</w:t>
    </w:r>
    <w:r w:rsidR="00903E2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г.</w:t>
    </w:r>
  </w:p>
  <w:p w:rsidR="00E408E7" w:rsidRDefault="00E408E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8E7"/>
    <w:rsid w:val="00057B48"/>
    <w:rsid w:val="00220CFD"/>
    <w:rsid w:val="002409DD"/>
    <w:rsid w:val="002A193B"/>
    <w:rsid w:val="003A6E94"/>
    <w:rsid w:val="005056B3"/>
    <w:rsid w:val="005A5968"/>
    <w:rsid w:val="007D340B"/>
    <w:rsid w:val="0085356E"/>
    <w:rsid w:val="00903E2C"/>
    <w:rsid w:val="0091100A"/>
    <w:rsid w:val="00A95841"/>
    <w:rsid w:val="00AD239F"/>
    <w:rsid w:val="00C67E7F"/>
    <w:rsid w:val="00D459D4"/>
    <w:rsid w:val="00E329E9"/>
    <w:rsid w:val="00E4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FA3A1"/>
  <w15:chartTrackingRefBased/>
  <w15:docId w15:val="{8CD627CF-927B-45ED-826F-D429BD23E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08E7"/>
  </w:style>
  <w:style w:type="paragraph" w:styleId="a5">
    <w:name w:val="footer"/>
    <w:basedOn w:val="a"/>
    <w:link w:val="a6"/>
    <w:uiPriority w:val="99"/>
    <w:unhideWhenUsed/>
    <w:rsid w:val="00E40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0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Korolevskaya Olesya</cp:lastModifiedBy>
  <cp:revision>16</cp:revision>
  <dcterms:created xsi:type="dcterms:W3CDTF">2019-06-19T02:37:00Z</dcterms:created>
  <dcterms:modified xsi:type="dcterms:W3CDTF">2022-05-31T08:04:00Z</dcterms:modified>
</cp:coreProperties>
</file>